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89DBF" w14:textId="3689EC78" w:rsidR="00CD4A61" w:rsidRDefault="00CD4A61" w:rsidP="00B97484">
      <w:pPr>
        <w:rPr>
          <w:b/>
          <w:bCs/>
        </w:rPr>
      </w:pPr>
      <w:r>
        <w:rPr>
          <w:b/>
          <w:bCs/>
        </w:rPr>
        <w:t>Adopted: 12/1/2025</w:t>
      </w:r>
    </w:p>
    <w:p w14:paraId="78BB0146" w14:textId="7E1E42E1" w:rsidR="00B97484" w:rsidRPr="00B97484" w:rsidRDefault="00B97484" w:rsidP="00B97484">
      <w:pPr>
        <w:rPr>
          <w:b/>
          <w:bCs/>
        </w:rPr>
      </w:pPr>
      <w:r w:rsidRPr="00B97484">
        <w:rPr>
          <w:b/>
          <w:bCs/>
        </w:rPr>
        <w:t xml:space="preserve">Faxing Services Policy </w:t>
      </w:r>
    </w:p>
    <w:p w14:paraId="05F22B73" w14:textId="4CD28D93" w:rsidR="00B97484" w:rsidRDefault="00B97484" w:rsidP="00B97484">
      <w:r w:rsidRPr="00B97484">
        <w:rPr>
          <w:b/>
          <w:bCs/>
        </w:rPr>
        <w:t xml:space="preserve">Policy Objective: </w:t>
      </w:r>
      <w:r>
        <w:t>The Atkins Public Library is pleased to provide fax services to members, staff and the public. Library services and operations will take priority.</w:t>
      </w:r>
    </w:p>
    <w:p w14:paraId="1EE09B70" w14:textId="05D36EA6" w:rsidR="00B97484" w:rsidRDefault="00B97484" w:rsidP="00B97484">
      <w:r w:rsidRPr="00B97484">
        <w:rPr>
          <w:b/>
          <w:bCs/>
        </w:rPr>
        <w:t>Procedures:</w:t>
      </w:r>
    </w:p>
    <w:p w14:paraId="29B7CA44" w14:textId="77777777" w:rsidR="00B97484" w:rsidRPr="00B97484" w:rsidRDefault="00B97484" w:rsidP="00B97484">
      <w:pPr>
        <w:ind w:firstLine="360"/>
        <w:rPr>
          <w:b/>
          <w:bCs/>
        </w:rPr>
      </w:pPr>
      <w:r w:rsidRPr="00B97484">
        <w:rPr>
          <w:b/>
          <w:bCs/>
        </w:rPr>
        <w:t>a. Sending Faxes:</w:t>
      </w:r>
    </w:p>
    <w:p w14:paraId="0AD75D7C" w14:textId="22B2E9FE" w:rsidR="00B97484" w:rsidRDefault="00B97484" w:rsidP="00B97484">
      <w:pPr>
        <w:pStyle w:val="ListParagraph"/>
        <w:numPr>
          <w:ilvl w:val="0"/>
          <w:numId w:val="2"/>
        </w:numPr>
      </w:pPr>
      <w:r>
        <w:t>Operation of the fax machine is limited to Library staff.</w:t>
      </w:r>
    </w:p>
    <w:p w14:paraId="032A1C2B" w14:textId="508D6704" w:rsidR="00B97484" w:rsidRDefault="00B97484" w:rsidP="00B97484">
      <w:pPr>
        <w:pStyle w:val="ListParagraph"/>
        <w:numPr>
          <w:ilvl w:val="0"/>
          <w:numId w:val="2"/>
        </w:numPr>
      </w:pPr>
      <w:r>
        <w:t>Library Staff may fax materials for patrons and community members at the following rate:</w:t>
      </w:r>
    </w:p>
    <w:p w14:paraId="3CD4F990" w14:textId="51FFDB54" w:rsidR="00B97484" w:rsidRDefault="00B97484" w:rsidP="00B97484">
      <w:pPr>
        <w:pStyle w:val="ListParagraph"/>
        <w:numPr>
          <w:ilvl w:val="0"/>
          <w:numId w:val="3"/>
        </w:numPr>
      </w:pPr>
      <w:r>
        <w:t>$1.00 per page</w:t>
      </w:r>
    </w:p>
    <w:p w14:paraId="57233C52" w14:textId="50321B51" w:rsidR="00B97484" w:rsidRDefault="00B97484" w:rsidP="00B97484">
      <w:pPr>
        <w:pStyle w:val="ListParagraph"/>
        <w:numPr>
          <w:ilvl w:val="0"/>
          <w:numId w:val="2"/>
        </w:numPr>
      </w:pPr>
      <w:r>
        <w:t>Payment is due after successful fax transmission.</w:t>
      </w:r>
    </w:p>
    <w:p w14:paraId="7DCDF266" w14:textId="5DF91DCE" w:rsidR="00B97484" w:rsidRDefault="005565C0" w:rsidP="00B97484">
      <w:pPr>
        <w:pStyle w:val="ListParagraph"/>
        <w:numPr>
          <w:ilvl w:val="0"/>
          <w:numId w:val="2"/>
        </w:numPr>
      </w:pPr>
      <w:r>
        <w:t xml:space="preserve">A cover sheet must be completed to send a fax.  </w:t>
      </w:r>
      <w:r w:rsidR="00B97484">
        <w:t>Fax transmission cover sheets are available upon request for free.</w:t>
      </w:r>
    </w:p>
    <w:p w14:paraId="1663EF57" w14:textId="77777777" w:rsidR="005565C0" w:rsidRDefault="00B97484" w:rsidP="00B97484">
      <w:pPr>
        <w:pStyle w:val="ListParagraph"/>
        <w:numPr>
          <w:ilvl w:val="0"/>
          <w:numId w:val="2"/>
        </w:numPr>
      </w:pPr>
      <w:r>
        <w:t>Library staff reserve the right to terminate faxing service after 3 (three)</w:t>
      </w:r>
      <w:r w:rsidR="005565C0">
        <w:t xml:space="preserve"> unsuccessful attempts.</w:t>
      </w:r>
    </w:p>
    <w:p w14:paraId="0DCA7E1F" w14:textId="77777777" w:rsidR="005565C0" w:rsidRDefault="005565C0" w:rsidP="00B97484">
      <w:pPr>
        <w:pStyle w:val="ListParagraph"/>
        <w:numPr>
          <w:ilvl w:val="0"/>
          <w:numId w:val="2"/>
        </w:numPr>
      </w:pPr>
      <w:r>
        <w:t>M</w:t>
      </w:r>
      <w:r w:rsidR="00B97484">
        <w:t>embers of the staff are responsible for faxing their own materials.</w:t>
      </w:r>
    </w:p>
    <w:p w14:paraId="6D45C8F4" w14:textId="77777777" w:rsidR="005565C0" w:rsidRDefault="00B97484" w:rsidP="00B97484">
      <w:pPr>
        <w:pStyle w:val="ListParagraph"/>
        <w:numPr>
          <w:ilvl w:val="0"/>
          <w:numId w:val="2"/>
        </w:numPr>
      </w:pPr>
      <w:r>
        <w:t>No international non-library transmissions will be allowed.</w:t>
      </w:r>
    </w:p>
    <w:p w14:paraId="50571337" w14:textId="0968EF5F" w:rsidR="00885512" w:rsidRDefault="00885512" w:rsidP="00885512">
      <w:pPr>
        <w:pStyle w:val="ListParagraph"/>
        <w:ind w:left="360"/>
      </w:pPr>
      <w:r>
        <w:t xml:space="preserve">8.   Patrons must be present when the fax is sent.  </w:t>
      </w:r>
    </w:p>
    <w:p w14:paraId="4B7F04CC" w14:textId="58CD2025" w:rsidR="00B97484" w:rsidRDefault="00B97484" w:rsidP="00885512">
      <w:pPr>
        <w:ind w:firstLine="360"/>
      </w:pPr>
      <w:r w:rsidRPr="00885512">
        <w:rPr>
          <w:b/>
          <w:bCs/>
        </w:rPr>
        <w:t>b. Receiving Faxes</w:t>
      </w:r>
      <w:r>
        <w:t xml:space="preserve"> – Library Fax Phone Number – </w:t>
      </w:r>
      <w:r w:rsidR="005565C0">
        <w:t>319-446-6003</w:t>
      </w:r>
    </w:p>
    <w:p w14:paraId="3691F9C2" w14:textId="77777777" w:rsidR="005565C0" w:rsidRDefault="00B97484" w:rsidP="005565C0">
      <w:pPr>
        <w:pStyle w:val="ListParagraph"/>
        <w:numPr>
          <w:ilvl w:val="0"/>
          <w:numId w:val="5"/>
        </w:numPr>
      </w:pPr>
      <w:r>
        <w:t>Operation of the fax machine is limited to Library staff.</w:t>
      </w:r>
    </w:p>
    <w:p w14:paraId="73F1C5AC" w14:textId="20F3D9E4" w:rsidR="00B97484" w:rsidRDefault="00B97484" w:rsidP="005565C0">
      <w:pPr>
        <w:pStyle w:val="ListParagraph"/>
        <w:numPr>
          <w:ilvl w:val="0"/>
          <w:numId w:val="5"/>
        </w:numPr>
      </w:pPr>
      <w:r>
        <w:t>Library staff may receive fax materials for patrons and community members at</w:t>
      </w:r>
      <w:r w:rsidR="005565C0">
        <w:t xml:space="preserve"> the following rate:</w:t>
      </w:r>
    </w:p>
    <w:p w14:paraId="440393B5" w14:textId="301B6873" w:rsidR="00CA4455" w:rsidRDefault="005565C0" w:rsidP="00B97484">
      <w:pPr>
        <w:pStyle w:val="ListParagraph"/>
        <w:numPr>
          <w:ilvl w:val="0"/>
          <w:numId w:val="3"/>
        </w:numPr>
      </w:pPr>
      <w:r>
        <w:t xml:space="preserve">$1.00 per page </w:t>
      </w:r>
      <w:r w:rsidR="00CD4A61">
        <w:t>received.</w:t>
      </w:r>
    </w:p>
    <w:p w14:paraId="5A278FB9" w14:textId="50158E64" w:rsidR="00B97484" w:rsidRDefault="00B97484" w:rsidP="00B97484">
      <w:pPr>
        <w:pStyle w:val="ListParagraph"/>
        <w:numPr>
          <w:ilvl w:val="0"/>
          <w:numId w:val="5"/>
        </w:numPr>
      </w:pPr>
      <w:r>
        <w:t>I</w:t>
      </w:r>
      <w:r w:rsidR="00CA4455">
        <w:t xml:space="preserve">f a patron or community member is expecting a fax, they must notify the library immediately.  The library will notify the patron when the fax is received.  Patrons have </w:t>
      </w:r>
      <w:r w:rsidR="00A00C7C">
        <w:t>2</w:t>
      </w:r>
      <w:r w:rsidR="00CA4455">
        <w:t xml:space="preserve"> days to pick up their fax, if not picked up, the fax will be shredded.</w:t>
      </w:r>
    </w:p>
    <w:p w14:paraId="12559403" w14:textId="77777777" w:rsidR="00CA4455" w:rsidRDefault="00B97484" w:rsidP="00B97484">
      <w:pPr>
        <w:pStyle w:val="ListParagraph"/>
        <w:numPr>
          <w:ilvl w:val="0"/>
          <w:numId w:val="5"/>
        </w:numPr>
      </w:pPr>
      <w:r>
        <w:t>Unknown faxes should be given to the Library Director for identification.</w:t>
      </w:r>
      <w:r w:rsidR="00CA4455">
        <w:t xml:space="preserve"> </w:t>
      </w:r>
    </w:p>
    <w:p w14:paraId="192C47D9" w14:textId="77777777" w:rsidR="00CA4455" w:rsidRDefault="00B97484" w:rsidP="00B97484">
      <w:pPr>
        <w:pStyle w:val="ListParagraph"/>
        <w:numPr>
          <w:ilvl w:val="0"/>
          <w:numId w:val="5"/>
        </w:numPr>
      </w:pPr>
      <w:r>
        <w:t>Personal faxes for Library staff are permissible.</w:t>
      </w:r>
      <w:r w:rsidR="00CA4455">
        <w:t xml:space="preserve"> </w:t>
      </w:r>
    </w:p>
    <w:p w14:paraId="64D639AA" w14:textId="0A73D7D9" w:rsidR="00B97484" w:rsidRDefault="00B97484" w:rsidP="00B97484">
      <w:pPr>
        <w:pStyle w:val="ListParagraph"/>
        <w:numPr>
          <w:ilvl w:val="0"/>
          <w:numId w:val="5"/>
        </w:numPr>
      </w:pPr>
      <w:r>
        <w:t>No international non-library transmissions will be allowed.</w:t>
      </w:r>
    </w:p>
    <w:p w14:paraId="096F2DC4" w14:textId="77777777" w:rsidR="00B97484" w:rsidRPr="00CA4455" w:rsidRDefault="00B97484" w:rsidP="00B97484">
      <w:pPr>
        <w:rPr>
          <w:b/>
          <w:bCs/>
        </w:rPr>
      </w:pPr>
      <w:r w:rsidRPr="00CA4455">
        <w:rPr>
          <w:b/>
          <w:bCs/>
        </w:rPr>
        <w:t>2. Other faxing rules and regulations:</w:t>
      </w:r>
    </w:p>
    <w:p w14:paraId="2F660C4F" w14:textId="348E7BCF" w:rsidR="00CA4455" w:rsidRDefault="00E2416C" w:rsidP="00B97484">
      <w:r>
        <w:t xml:space="preserve"> </w:t>
      </w:r>
      <w:r w:rsidR="00CA4455">
        <w:t xml:space="preserve">     </w:t>
      </w:r>
      <w:r w:rsidR="00B97484">
        <w:t>a. Fax services may not be used for any illegal purpose and patrons must abide by</w:t>
      </w:r>
      <w:r w:rsidR="00CA4455">
        <w:t xml:space="preserve"> all</w:t>
      </w:r>
    </w:p>
    <w:p w14:paraId="46EF6BC6" w14:textId="7695D5DE" w:rsidR="00B97484" w:rsidRDefault="00CA4455" w:rsidP="00CA4455">
      <w:r>
        <w:t xml:space="preserve">          </w:t>
      </w:r>
      <w:r w:rsidR="00572D3E">
        <w:t xml:space="preserve"> </w:t>
      </w:r>
      <w:r w:rsidR="00B97484">
        <w:t>copyright laws.</w:t>
      </w:r>
      <w:r w:rsidR="00572D3E">
        <w:t xml:space="preserve">  The </w:t>
      </w:r>
      <w:r w:rsidR="00CD4A61">
        <w:t>library</w:t>
      </w:r>
      <w:r w:rsidR="00572D3E">
        <w:t xml:space="preserve"> is not responsible for the content of the documents sent.</w:t>
      </w:r>
    </w:p>
    <w:p w14:paraId="6A065329" w14:textId="75C2283C" w:rsidR="00B97484" w:rsidRDefault="00CA4455" w:rsidP="00B97484">
      <w:r>
        <w:t xml:space="preserve">      </w:t>
      </w:r>
      <w:r w:rsidR="00B97484">
        <w:t>b. The Library is NOT responsible for the quality of the fax received or sent including:</w:t>
      </w:r>
    </w:p>
    <w:p w14:paraId="72F3C155" w14:textId="1E739AB8" w:rsidR="00572D3E" w:rsidRDefault="00CA4455" w:rsidP="00E2416C">
      <w:r>
        <w:lastRenderedPageBreak/>
        <w:t xml:space="preserve">           </w:t>
      </w:r>
      <w:r w:rsidR="00B97484">
        <w:t>missing pages, bad transmissions, failure to transmit or incomplete information.</w:t>
      </w:r>
      <w:r w:rsidR="00572D3E">
        <w:t xml:space="preserve">  </w:t>
      </w:r>
    </w:p>
    <w:p w14:paraId="357EC16B" w14:textId="7541BB7A" w:rsidR="00572D3E" w:rsidRDefault="00572D3E" w:rsidP="00E2416C">
      <w:r>
        <w:t xml:space="preserve">           Patrons are expected to confirm receipt of the fax by the other party.</w:t>
      </w:r>
      <w:r w:rsidR="00E2416C">
        <w:t xml:space="preserve">      </w:t>
      </w:r>
      <w:r>
        <w:t xml:space="preserve">                                                  </w:t>
      </w:r>
    </w:p>
    <w:p w14:paraId="5A717A70" w14:textId="2A1E3BF0" w:rsidR="00E2416C" w:rsidRDefault="00572D3E" w:rsidP="00E2416C">
      <w:r>
        <w:t xml:space="preserve">     </w:t>
      </w:r>
      <w:r w:rsidR="00885512">
        <w:t>c</w:t>
      </w:r>
      <w:r w:rsidR="00E2416C">
        <w:t>.  Abuse of the fax service may lead to denial of future use of the fax services.</w:t>
      </w:r>
    </w:p>
    <w:p w14:paraId="645CFEFB" w14:textId="1FDF4377" w:rsidR="00CD4A61" w:rsidRDefault="00CD4A61" w:rsidP="00E2416C">
      <w:r>
        <w:t xml:space="preserve">     </w:t>
      </w:r>
      <w:r w:rsidR="00885512">
        <w:t>d</w:t>
      </w:r>
      <w:r>
        <w:t xml:space="preserve">.  The library is not responsible for errors or omissions in the faxed documents.  Patrons  </w:t>
      </w:r>
    </w:p>
    <w:p w14:paraId="4E9DD469" w14:textId="6D3A90DE" w:rsidR="00CD4A61" w:rsidRDefault="00CD4A61" w:rsidP="00E2416C">
      <w:r>
        <w:t xml:space="preserve">           should verify the accuracy of the documents before sending the faxed documents.</w:t>
      </w:r>
    </w:p>
    <w:p w14:paraId="7B3F4E4F" w14:textId="1DA91A6F" w:rsidR="00CD4A61" w:rsidRDefault="00CD4A61" w:rsidP="00E2416C">
      <w:r>
        <w:t xml:space="preserve">     </w:t>
      </w:r>
      <w:r w:rsidR="00885512">
        <w:t>e.</w:t>
      </w:r>
      <w:r>
        <w:t xml:space="preserve">  The library will handle faxes with care: however, confidentiality cannot be guaranteed</w:t>
      </w:r>
    </w:p>
    <w:p w14:paraId="47F7C599" w14:textId="75AD1148" w:rsidR="00CD4A61" w:rsidRDefault="00CD4A61" w:rsidP="00E2416C">
      <w:r>
        <w:t xml:space="preserve">          during transmission.</w:t>
      </w:r>
    </w:p>
    <w:p w14:paraId="1AEF3E14" w14:textId="77777777" w:rsidR="00E2416C" w:rsidRDefault="00E2416C" w:rsidP="00CA4455"/>
    <w:sectPr w:rsidR="00E241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55324"/>
    <w:multiLevelType w:val="hybridMultilevel"/>
    <w:tmpl w:val="BA68D6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7737"/>
    <w:multiLevelType w:val="hybridMultilevel"/>
    <w:tmpl w:val="74D8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24E4F"/>
    <w:multiLevelType w:val="hybridMultilevel"/>
    <w:tmpl w:val="E1D66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4E3DF0"/>
    <w:multiLevelType w:val="hybridMultilevel"/>
    <w:tmpl w:val="5FAA5372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683F76F9"/>
    <w:multiLevelType w:val="hybridMultilevel"/>
    <w:tmpl w:val="441AE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94C01"/>
    <w:multiLevelType w:val="hybridMultilevel"/>
    <w:tmpl w:val="4E044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464949">
    <w:abstractNumId w:val="1"/>
  </w:num>
  <w:num w:numId="2" w16cid:durableId="1160341840">
    <w:abstractNumId w:val="4"/>
  </w:num>
  <w:num w:numId="3" w16cid:durableId="136381101">
    <w:abstractNumId w:val="3"/>
  </w:num>
  <w:num w:numId="4" w16cid:durableId="711224821">
    <w:abstractNumId w:val="0"/>
  </w:num>
  <w:num w:numId="5" w16cid:durableId="1423528057">
    <w:abstractNumId w:val="5"/>
  </w:num>
  <w:num w:numId="6" w16cid:durableId="1481727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484"/>
    <w:rsid w:val="00347ADB"/>
    <w:rsid w:val="003E5DA5"/>
    <w:rsid w:val="005565C0"/>
    <w:rsid w:val="00572D3E"/>
    <w:rsid w:val="0073596F"/>
    <w:rsid w:val="00885512"/>
    <w:rsid w:val="00A00C7C"/>
    <w:rsid w:val="00A42B1D"/>
    <w:rsid w:val="00AC3FBA"/>
    <w:rsid w:val="00B97484"/>
    <w:rsid w:val="00CA4455"/>
    <w:rsid w:val="00CB66C2"/>
    <w:rsid w:val="00CD4A61"/>
    <w:rsid w:val="00E2416C"/>
    <w:rsid w:val="00E94A79"/>
    <w:rsid w:val="00F2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FD015"/>
  <w15:chartTrackingRefBased/>
  <w15:docId w15:val="{BB4C7C5C-FA5E-42C5-8579-1E50F648B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74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4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4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4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4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4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4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4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4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4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4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4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4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4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4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4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4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74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4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74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7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4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74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74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4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4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74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385</Words>
  <Characters>1975</Characters>
  <Application>Microsoft Office Word</Application>
  <DocSecurity>0</DocSecurity>
  <Lines>40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5</cp:revision>
  <cp:lastPrinted>2026-02-17T16:35:00Z</cp:lastPrinted>
  <dcterms:created xsi:type="dcterms:W3CDTF">2025-11-24T20:37:00Z</dcterms:created>
  <dcterms:modified xsi:type="dcterms:W3CDTF">2026-02-17T16:37:00Z</dcterms:modified>
</cp:coreProperties>
</file>